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1D" w:rsidRDefault="006B111D" w:rsidP="006B111D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Президент </w:t>
      </w:r>
      <w:proofErr w:type="spellStart"/>
      <w:r>
        <w:rPr>
          <w:b/>
          <w:sz w:val="26"/>
          <w:szCs w:val="26"/>
        </w:rPr>
        <w:t>кушуы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буенча</w:t>
      </w:r>
      <w:proofErr w:type="spellEnd"/>
      <w:r>
        <w:rPr>
          <w:b/>
          <w:sz w:val="26"/>
          <w:szCs w:val="26"/>
        </w:rPr>
        <w:t xml:space="preserve"> Пенсия фонды</w:t>
      </w:r>
    </w:p>
    <w:p w:rsidR="006B111D" w:rsidRDefault="006B111D" w:rsidP="006B111D">
      <w:pPr>
        <w:spacing w:line="276" w:lineRule="auto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гражданнарга</w:t>
      </w:r>
      <w:proofErr w:type="spellEnd"/>
      <w:r>
        <w:rPr>
          <w:b/>
          <w:sz w:val="26"/>
          <w:szCs w:val="26"/>
        </w:rPr>
        <w:t xml:space="preserve"> түләү</w:t>
      </w:r>
      <w:proofErr w:type="gramStart"/>
      <w:r>
        <w:rPr>
          <w:b/>
          <w:sz w:val="26"/>
          <w:szCs w:val="26"/>
        </w:rPr>
        <w:t>л</w:t>
      </w:r>
      <w:proofErr w:type="gramEnd"/>
      <w:r>
        <w:rPr>
          <w:b/>
          <w:sz w:val="26"/>
          <w:szCs w:val="26"/>
        </w:rPr>
        <w:t>әрне дәвам итә.</w:t>
      </w:r>
    </w:p>
    <w:p w:rsidR="006B111D" w:rsidRDefault="006B111D" w:rsidP="006B111D">
      <w:pPr>
        <w:spacing w:line="276" w:lineRule="auto"/>
        <w:jc w:val="center"/>
        <w:rPr>
          <w:b/>
          <w:sz w:val="26"/>
          <w:szCs w:val="26"/>
        </w:rPr>
      </w:pPr>
    </w:p>
    <w:p w:rsidR="006B111D" w:rsidRDefault="006B111D" w:rsidP="006B111D">
      <w:pPr>
        <w:spacing w:line="276" w:lineRule="auto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1638</wp:posOffset>
            </wp:positionV>
            <wp:extent cx="2993658" cy="2098307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658" cy="2098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111D" w:rsidRDefault="006B111D" w:rsidP="006B111D">
      <w:pPr>
        <w:spacing w:line="276" w:lineRule="auto"/>
        <w:jc w:val="center"/>
        <w:rPr>
          <w:b/>
          <w:sz w:val="26"/>
          <w:szCs w:val="26"/>
        </w:rPr>
      </w:pP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Россия Президенты Владимир Путин </w:t>
      </w:r>
      <w:proofErr w:type="spellStart"/>
      <w:r>
        <w:rPr>
          <w:sz w:val="26"/>
          <w:szCs w:val="26"/>
        </w:rPr>
        <w:t>кушуы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буенча</w:t>
      </w:r>
      <w:proofErr w:type="spellEnd"/>
      <w:r>
        <w:rPr>
          <w:sz w:val="26"/>
          <w:szCs w:val="26"/>
        </w:rPr>
        <w:t xml:space="preserve">,  Пенсия фонды моңа кадәр закон нигезендә теге яисә </w:t>
      </w:r>
      <w:proofErr w:type="spellStart"/>
      <w:r>
        <w:rPr>
          <w:sz w:val="26"/>
          <w:szCs w:val="26"/>
        </w:rPr>
        <w:t>бу</w:t>
      </w:r>
      <w:proofErr w:type="spellEnd"/>
      <w:r>
        <w:rPr>
          <w:sz w:val="26"/>
          <w:szCs w:val="26"/>
        </w:rPr>
        <w:t xml:space="preserve"> төр ярдәмгә </w:t>
      </w:r>
      <w:proofErr w:type="spellStart"/>
      <w:r>
        <w:rPr>
          <w:sz w:val="26"/>
          <w:szCs w:val="26"/>
        </w:rPr>
        <w:t>хокукы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барлыкны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тиешле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документлар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тапшырып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расларга</w:t>
      </w:r>
      <w:proofErr w:type="spellEnd"/>
      <w:r>
        <w:rPr>
          <w:sz w:val="26"/>
          <w:szCs w:val="26"/>
        </w:rPr>
        <w:t xml:space="preserve"> кирәк </w:t>
      </w:r>
      <w:proofErr w:type="spellStart"/>
      <w:r>
        <w:rPr>
          <w:sz w:val="26"/>
          <w:szCs w:val="26"/>
        </w:rPr>
        <w:t>булган</w:t>
      </w:r>
      <w:proofErr w:type="spellEnd"/>
      <w:r>
        <w:rPr>
          <w:sz w:val="26"/>
          <w:szCs w:val="26"/>
        </w:rPr>
        <w:t xml:space="preserve"> түләү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 xml:space="preserve">әрне </w:t>
      </w:r>
      <w:proofErr w:type="spellStart"/>
      <w:r>
        <w:rPr>
          <w:sz w:val="26"/>
          <w:szCs w:val="26"/>
        </w:rPr>
        <w:t>гариза</w:t>
      </w:r>
      <w:proofErr w:type="spellEnd"/>
      <w:r>
        <w:rPr>
          <w:sz w:val="26"/>
          <w:szCs w:val="26"/>
        </w:rPr>
        <w:t xml:space="preserve"> белән мөрәҗәгать итмичә генә </w:t>
      </w:r>
      <w:proofErr w:type="spellStart"/>
      <w:r>
        <w:rPr>
          <w:sz w:val="26"/>
          <w:szCs w:val="26"/>
        </w:rPr>
        <w:t>озайту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эшенэ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кереште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Бу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хакта</w:t>
      </w:r>
      <w:proofErr w:type="spellEnd"/>
      <w:r>
        <w:rPr>
          <w:sz w:val="26"/>
          <w:szCs w:val="26"/>
        </w:rPr>
        <w:t xml:space="preserve"> Россия Пенсия фондының Татарстан  бүлеге хәбә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итә.</w:t>
      </w: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беренче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чиратта</w:t>
      </w:r>
      <w:proofErr w:type="spellEnd"/>
      <w:r>
        <w:rPr>
          <w:sz w:val="26"/>
          <w:szCs w:val="26"/>
        </w:rPr>
        <w:t xml:space="preserve">, пенсияләргә һәм </w:t>
      </w:r>
      <w:proofErr w:type="spellStart"/>
      <w:r>
        <w:rPr>
          <w:sz w:val="26"/>
          <w:szCs w:val="26"/>
        </w:rPr>
        <w:t>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капиталыннан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айлык</w:t>
      </w:r>
      <w:proofErr w:type="spellEnd"/>
      <w:r>
        <w:rPr>
          <w:sz w:val="26"/>
          <w:szCs w:val="26"/>
        </w:rPr>
        <w:t xml:space="preserve"> түләүгә </w:t>
      </w:r>
      <w:proofErr w:type="spellStart"/>
      <w:r>
        <w:rPr>
          <w:sz w:val="26"/>
          <w:szCs w:val="26"/>
        </w:rPr>
        <w:t>кагыла</w:t>
      </w:r>
      <w:proofErr w:type="spellEnd"/>
      <w:r>
        <w:rPr>
          <w:sz w:val="26"/>
          <w:szCs w:val="26"/>
        </w:rPr>
        <w:t>.</w:t>
      </w: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Әйтик, 18 </w:t>
      </w:r>
      <w:proofErr w:type="spellStart"/>
      <w:r>
        <w:rPr>
          <w:sz w:val="26"/>
          <w:szCs w:val="26"/>
        </w:rPr>
        <w:t>яшь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тулган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туендыручысын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югалту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буенча</w:t>
      </w:r>
      <w:proofErr w:type="spellEnd"/>
      <w:r>
        <w:rPr>
          <w:sz w:val="26"/>
          <w:szCs w:val="26"/>
        </w:rPr>
        <w:t xml:space="preserve"> пенсия </w:t>
      </w:r>
      <w:proofErr w:type="spellStart"/>
      <w:r>
        <w:rPr>
          <w:sz w:val="26"/>
          <w:szCs w:val="26"/>
        </w:rPr>
        <w:t>алучыларга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якындагы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айларда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фактын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раслау</w:t>
      </w:r>
      <w:proofErr w:type="spellEnd"/>
      <w:r>
        <w:rPr>
          <w:sz w:val="26"/>
          <w:szCs w:val="26"/>
        </w:rPr>
        <w:t xml:space="preserve"> һәм түләү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 xml:space="preserve">әрне </w:t>
      </w:r>
      <w:proofErr w:type="spellStart"/>
      <w:r>
        <w:rPr>
          <w:sz w:val="26"/>
          <w:szCs w:val="26"/>
        </w:rPr>
        <w:t>озайту</w:t>
      </w:r>
      <w:proofErr w:type="spellEnd"/>
      <w:r>
        <w:rPr>
          <w:sz w:val="26"/>
          <w:szCs w:val="26"/>
        </w:rPr>
        <w:t xml:space="preserve"> өчен Пенсия </w:t>
      </w:r>
      <w:proofErr w:type="spellStart"/>
      <w:r>
        <w:rPr>
          <w:sz w:val="26"/>
          <w:szCs w:val="26"/>
        </w:rPr>
        <w:t>фондына</w:t>
      </w:r>
      <w:proofErr w:type="spellEnd"/>
      <w:r>
        <w:rPr>
          <w:sz w:val="26"/>
          <w:szCs w:val="26"/>
        </w:rPr>
        <w:t xml:space="preserve"> мөрәҗәгать итәргә кирәкми. 1 июльгә кадәр </w:t>
      </w:r>
      <w:proofErr w:type="spellStart"/>
      <w:r>
        <w:rPr>
          <w:sz w:val="26"/>
          <w:szCs w:val="26"/>
        </w:rPr>
        <w:t>уку</w:t>
      </w:r>
      <w:proofErr w:type="spellEnd"/>
      <w:r>
        <w:rPr>
          <w:sz w:val="26"/>
          <w:szCs w:val="26"/>
        </w:rPr>
        <w:t xml:space="preserve"> факты </w:t>
      </w:r>
      <w:proofErr w:type="spellStart"/>
      <w:r>
        <w:rPr>
          <w:sz w:val="26"/>
          <w:szCs w:val="26"/>
        </w:rPr>
        <w:t>болай</w:t>
      </w:r>
      <w:proofErr w:type="spellEnd"/>
      <w:r>
        <w:rPr>
          <w:sz w:val="26"/>
          <w:szCs w:val="26"/>
        </w:rPr>
        <w:t xml:space="preserve"> да аңлашылачак. </w:t>
      </w: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Укучыларга</w:t>
      </w:r>
      <w:proofErr w:type="spellEnd"/>
      <w:r>
        <w:rPr>
          <w:sz w:val="26"/>
          <w:szCs w:val="26"/>
        </w:rPr>
        <w:t xml:space="preserve"> пенсия түләүне </w:t>
      </w:r>
      <w:proofErr w:type="spellStart"/>
      <w:r>
        <w:rPr>
          <w:sz w:val="26"/>
          <w:szCs w:val="26"/>
        </w:rPr>
        <w:t>озайту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турында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карарны</w:t>
      </w:r>
      <w:proofErr w:type="spellEnd"/>
      <w:r>
        <w:rPr>
          <w:sz w:val="26"/>
          <w:szCs w:val="26"/>
        </w:rPr>
        <w:t xml:space="preserve"> Пенсия Фонды </w:t>
      </w:r>
      <w:proofErr w:type="spellStart"/>
      <w:r>
        <w:rPr>
          <w:sz w:val="26"/>
          <w:szCs w:val="26"/>
        </w:rPr>
        <w:t>органнары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йортларыннан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алына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торган</w:t>
      </w:r>
      <w:proofErr w:type="spellEnd"/>
      <w:r>
        <w:rPr>
          <w:sz w:val="26"/>
          <w:szCs w:val="26"/>
        </w:rPr>
        <w:t xml:space="preserve"> яисә хезмәт эшчәнлеге </w:t>
      </w:r>
      <w:proofErr w:type="spellStart"/>
      <w:r>
        <w:rPr>
          <w:sz w:val="26"/>
          <w:szCs w:val="26"/>
        </w:rPr>
        <w:t>турында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булган</w:t>
      </w:r>
      <w:proofErr w:type="spellEnd"/>
      <w:r>
        <w:rPr>
          <w:sz w:val="26"/>
          <w:szCs w:val="26"/>
        </w:rPr>
        <w:t xml:space="preserve"> белешмәләргә нигезләнеп кабул </w:t>
      </w:r>
      <w:proofErr w:type="gramStart"/>
      <w:r>
        <w:rPr>
          <w:sz w:val="26"/>
          <w:szCs w:val="26"/>
        </w:rPr>
        <w:t>ит</w:t>
      </w:r>
      <w:proofErr w:type="gramEnd"/>
      <w:r>
        <w:rPr>
          <w:sz w:val="26"/>
          <w:szCs w:val="26"/>
        </w:rPr>
        <w:t>әчәк.</w:t>
      </w: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Ышаныч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әгазе </w:t>
      </w:r>
      <w:proofErr w:type="spellStart"/>
      <w:r>
        <w:rPr>
          <w:sz w:val="26"/>
          <w:szCs w:val="26"/>
        </w:rPr>
        <w:t>буенча</w:t>
      </w:r>
      <w:proofErr w:type="spellEnd"/>
      <w:r>
        <w:rPr>
          <w:sz w:val="26"/>
          <w:szCs w:val="26"/>
        </w:rPr>
        <w:t xml:space="preserve"> пенсия түләү </w:t>
      </w:r>
      <w:proofErr w:type="spellStart"/>
      <w:r>
        <w:rPr>
          <w:sz w:val="26"/>
          <w:szCs w:val="26"/>
        </w:rPr>
        <w:t>очрагында</w:t>
      </w:r>
      <w:proofErr w:type="spellEnd"/>
      <w:r>
        <w:rPr>
          <w:sz w:val="26"/>
          <w:szCs w:val="26"/>
        </w:rPr>
        <w:t xml:space="preserve"> да </w:t>
      </w:r>
      <w:proofErr w:type="spellStart"/>
      <w:r>
        <w:rPr>
          <w:sz w:val="26"/>
          <w:szCs w:val="26"/>
        </w:rPr>
        <w:t>шундый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ук</w:t>
      </w:r>
      <w:proofErr w:type="spellEnd"/>
      <w:r>
        <w:rPr>
          <w:sz w:val="26"/>
          <w:szCs w:val="26"/>
        </w:rPr>
        <w:t xml:space="preserve"> тәртип </w:t>
      </w:r>
      <w:proofErr w:type="spellStart"/>
      <w:r>
        <w:rPr>
          <w:sz w:val="26"/>
          <w:szCs w:val="26"/>
        </w:rPr>
        <w:t>кулланыла</w:t>
      </w:r>
      <w:proofErr w:type="spellEnd"/>
      <w:r>
        <w:rPr>
          <w:sz w:val="26"/>
          <w:szCs w:val="26"/>
        </w:rPr>
        <w:t xml:space="preserve">. Закон </w:t>
      </w:r>
      <w:proofErr w:type="spellStart"/>
      <w:r>
        <w:rPr>
          <w:sz w:val="26"/>
          <w:szCs w:val="26"/>
        </w:rPr>
        <w:t>мондый</w:t>
      </w:r>
      <w:proofErr w:type="spellEnd"/>
      <w:r>
        <w:rPr>
          <w:sz w:val="26"/>
          <w:szCs w:val="26"/>
        </w:rPr>
        <w:t xml:space="preserve"> хәлдә </w:t>
      </w:r>
      <w:proofErr w:type="spellStart"/>
      <w:r>
        <w:rPr>
          <w:sz w:val="26"/>
          <w:szCs w:val="26"/>
        </w:rPr>
        <w:t>пенсионерга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тапкыр</w:t>
      </w:r>
      <w:proofErr w:type="spellEnd"/>
      <w:r>
        <w:rPr>
          <w:sz w:val="26"/>
          <w:szCs w:val="26"/>
        </w:rPr>
        <w:t xml:space="preserve"> пенсия фондының клиент хезмәтенә яки </w:t>
      </w:r>
      <w:proofErr w:type="spellStart"/>
      <w:r>
        <w:rPr>
          <w:sz w:val="26"/>
          <w:szCs w:val="26"/>
        </w:rPr>
        <w:t>банкка</w:t>
      </w:r>
      <w:proofErr w:type="spellEnd"/>
      <w:r>
        <w:rPr>
          <w:sz w:val="26"/>
          <w:szCs w:val="26"/>
        </w:rPr>
        <w:t xml:space="preserve">, мәсәлән, китерү </w:t>
      </w:r>
      <w:proofErr w:type="spellStart"/>
      <w:r>
        <w:rPr>
          <w:sz w:val="26"/>
          <w:szCs w:val="26"/>
        </w:rPr>
        <w:t>оешмасына</w:t>
      </w:r>
      <w:proofErr w:type="spellEnd"/>
      <w:r>
        <w:rPr>
          <w:sz w:val="26"/>
          <w:szCs w:val="26"/>
        </w:rPr>
        <w:t xml:space="preserve"> килү юлы белән түләү </w:t>
      </w:r>
      <w:proofErr w:type="spellStart"/>
      <w:r>
        <w:rPr>
          <w:sz w:val="26"/>
          <w:szCs w:val="26"/>
        </w:rPr>
        <w:t>алуны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раслауны</w:t>
      </w:r>
      <w:proofErr w:type="spellEnd"/>
      <w:r>
        <w:rPr>
          <w:sz w:val="26"/>
          <w:szCs w:val="26"/>
        </w:rPr>
        <w:t xml:space="preserve"> йөкли. Июльгә кадә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пенсия </w:t>
      </w:r>
      <w:proofErr w:type="spellStart"/>
      <w:r>
        <w:rPr>
          <w:sz w:val="26"/>
          <w:szCs w:val="26"/>
        </w:rPr>
        <w:t>алу</w:t>
      </w:r>
      <w:proofErr w:type="spellEnd"/>
      <w:r>
        <w:rPr>
          <w:sz w:val="26"/>
          <w:szCs w:val="26"/>
        </w:rPr>
        <w:t xml:space="preserve"> факты килешү </w:t>
      </w:r>
      <w:proofErr w:type="spellStart"/>
      <w:r>
        <w:rPr>
          <w:sz w:val="26"/>
          <w:szCs w:val="26"/>
        </w:rPr>
        <w:t>буенча</w:t>
      </w:r>
      <w:proofErr w:type="spellEnd"/>
      <w:r>
        <w:rPr>
          <w:sz w:val="26"/>
          <w:szCs w:val="26"/>
        </w:rPr>
        <w:t xml:space="preserve"> күздә </w:t>
      </w:r>
      <w:proofErr w:type="spellStart"/>
      <w:r>
        <w:rPr>
          <w:sz w:val="26"/>
          <w:szCs w:val="26"/>
        </w:rPr>
        <w:t>тотылачак</w:t>
      </w:r>
      <w:proofErr w:type="spellEnd"/>
      <w:r>
        <w:rPr>
          <w:sz w:val="26"/>
          <w:szCs w:val="26"/>
        </w:rPr>
        <w:t xml:space="preserve"> һәм пенсионерның </w:t>
      </w:r>
      <w:proofErr w:type="spellStart"/>
      <w:r>
        <w:rPr>
          <w:sz w:val="26"/>
          <w:szCs w:val="26"/>
        </w:rPr>
        <w:t>акчалары</w:t>
      </w:r>
      <w:proofErr w:type="spellEnd"/>
      <w:r>
        <w:rPr>
          <w:sz w:val="26"/>
          <w:szCs w:val="26"/>
        </w:rPr>
        <w:t xml:space="preserve"> хәтта түләү </w:t>
      </w:r>
      <w:proofErr w:type="spellStart"/>
      <w:r>
        <w:rPr>
          <w:sz w:val="26"/>
          <w:szCs w:val="26"/>
        </w:rPr>
        <w:t>чоры</w:t>
      </w:r>
      <w:proofErr w:type="spellEnd"/>
      <w:r>
        <w:rPr>
          <w:sz w:val="26"/>
          <w:szCs w:val="26"/>
        </w:rPr>
        <w:t xml:space="preserve"> тәмамланганнан соң да киләчәк.</w:t>
      </w: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Ана</w:t>
      </w:r>
      <w:proofErr w:type="spellEnd"/>
      <w:r>
        <w:rPr>
          <w:sz w:val="26"/>
          <w:szCs w:val="26"/>
        </w:rPr>
        <w:t xml:space="preserve"> капиталы </w:t>
      </w:r>
      <w:proofErr w:type="spellStart"/>
      <w:r>
        <w:rPr>
          <w:sz w:val="26"/>
          <w:szCs w:val="26"/>
        </w:rPr>
        <w:t>хисабыннан</w:t>
      </w:r>
      <w:proofErr w:type="spellEnd"/>
      <w:r>
        <w:rPr>
          <w:sz w:val="26"/>
          <w:szCs w:val="26"/>
        </w:rPr>
        <w:t xml:space="preserve"> ай </w:t>
      </w:r>
      <w:proofErr w:type="spellStart"/>
      <w:r>
        <w:rPr>
          <w:sz w:val="26"/>
          <w:szCs w:val="26"/>
        </w:rPr>
        <w:t>саен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акча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алучы</w:t>
      </w:r>
      <w:proofErr w:type="spellEnd"/>
      <w:r>
        <w:rPr>
          <w:sz w:val="26"/>
          <w:szCs w:val="26"/>
        </w:rPr>
        <w:t xml:space="preserve"> гаиләләргә дә керемнәрен </w:t>
      </w:r>
      <w:proofErr w:type="spellStart"/>
      <w:r>
        <w:rPr>
          <w:sz w:val="26"/>
          <w:szCs w:val="26"/>
        </w:rPr>
        <w:t>раслау</w:t>
      </w:r>
      <w:proofErr w:type="spellEnd"/>
      <w:r>
        <w:rPr>
          <w:sz w:val="26"/>
          <w:szCs w:val="26"/>
        </w:rPr>
        <w:t xml:space="preserve"> һәм, димәк, </w:t>
      </w:r>
      <w:proofErr w:type="spellStart"/>
      <w:r>
        <w:rPr>
          <w:sz w:val="26"/>
          <w:szCs w:val="26"/>
        </w:rPr>
        <w:t>бу</w:t>
      </w:r>
      <w:proofErr w:type="spellEnd"/>
      <w:r>
        <w:rPr>
          <w:sz w:val="26"/>
          <w:szCs w:val="26"/>
        </w:rPr>
        <w:t xml:space="preserve"> ярдәм </w:t>
      </w:r>
      <w:proofErr w:type="spellStart"/>
      <w:r>
        <w:rPr>
          <w:sz w:val="26"/>
          <w:szCs w:val="26"/>
        </w:rPr>
        <w:t>чарасына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хокукны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раслау</w:t>
      </w:r>
      <w:proofErr w:type="spellEnd"/>
      <w:r>
        <w:rPr>
          <w:sz w:val="26"/>
          <w:szCs w:val="26"/>
        </w:rPr>
        <w:t xml:space="preserve"> өчен, Пенсия </w:t>
      </w:r>
      <w:proofErr w:type="spellStart"/>
      <w:r>
        <w:rPr>
          <w:sz w:val="26"/>
          <w:szCs w:val="26"/>
        </w:rPr>
        <w:t>фондына</w:t>
      </w:r>
      <w:proofErr w:type="spellEnd"/>
      <w:r>
        <w:rPr>
          <w:sz w:val="26"/>
          <w:szCs w:val="26"/>
        </w:rPr>
        <w:t xml:space="preserve"> мө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әҗәгать итәргә кирәкми. </w:t>
      </w:r>
      <w:proofErr w:type="spellStart"/>
      <w:r>
        <w:rPr>
          <w:sz w:val="26"/>
          <w:szCs w:val="26"/>
        </w:rPr>
        <w:t>Ана</w:t>
      </w:r>
      <w:proofErr w:type="spellEnd"/>
      <w:r>
        <w:rPr>
          <w:sz w:val="26"/>
          <w:szCs w:val="26"/>
        </w:rPr>
        <w:t xml:space="preserve"> капиталы </w:t>
      </w:r>
      <w:proofErr w:type="spellStart"/>
      <w:r>
        <w:rPr>
          <w:sz w:val="26"/>
          <w:szCs w:val="26"/>
        </w:rPr>
        <w:t>хисабыннан</w:t>
      </w:r>
      <w:proofErr w:type="spellEnd"/>
      <w:r>
        <w:rPr>
          <w:sz w:val="26"/>
          <w:szCs w:val="26"/>
        </w:rPr>
        <w:t xml:space="preserve">  аз </w:t>
      </w:r>
      <w:proofErr w:type="spellStart"/>
      <w:r>
        <w:rPr>
          <w:sz w:val="26"/>
          <w:szCs w:val="26"/>
        </w:rPr>
        <w:t>керемле</w:t>
      </w:r>
      <w:proofErr w:type="spellEnd"/>
      <w:r>
        <w:rPr>
          <w:sz w:val="26"/>
          <w:szCs w:val="26"/>
        </w:rPr>
        <w:t xml:space="preserve"> гаиләләргә </w:t>
      </w:r>
      <w:proofErr w:type="spellStart"/>
      <w:r>
        <w:rPr>
          <w:sz w:val="26"/>
          <w:szCs w:val="26"/>
        </w:rPr>
        <w:t>айлык</w:t>
      </w:r>
      <w:proofErr w:type="spellEnd"/>
      <w:r>
        <w:rPr>
          <w:sz w:val="26"/>
          <w:szCs w:val="26"/>
        </w:rPr>
        <w:t xml:space="preserve"> билгеләү тәртибе  2020 елның 1 октябренә кадә</w:t>
      </w: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гамәлдә </w:t>
      </w:r>
      <w:proofErr w:type="spellStart"/>
      <w:r>
        <w:rPr>
          <w:sz w:val="26"/>
          <w:szCs w:val="26"/>
        </w:rPr>
        <w:t>булачак</w:t>
      </w:r>
      <w:proofErr w:type="spellEnd"/>
      <w:r>
        <w:rPr>
          <w:sz w:val="26"/>
          <w:szCs w:val="26"/>
        </w:rPr>
        <w:t>.</w:t>
      </w:r>
    </w:p>
    <w:p w:rsidR="006B111D" w:rsidRDefault="006B111D" w:rsidP="006B111D">
      <w:pPr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Болардан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тыш</w:t>
      </w:r>
      <w:proofErr w:type="spellEnd"/>
      <w:r>
        <w:rPr>
          <w:sz w:val="26"/>
          <w:szCs w:val="26"/>
        </w:rPr>
        <w:t xml:space="preserve">, Россия территориясендә теркәлгән яшәү </w:t>
      </w:r>
      <w:proofErr w:type="spellStart"/>
      <w:r>
        <w:rPr>
          <w:sz w:val="26"/>
          <w:szCs w:val="26"/>
        </w:rPr>
        <w:t>урыны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булмаган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социаль</w:t>
      </w:r>
      <w:proofErr w:type="spellEnd"/>
      <w:r>
        <w:rPr>
          <w:sz w:val="26"/>
          <w:szCs w:val="26"/>
        </w:rPr>
        <w:t xml:space="preserve"> пенсия </w:t>
      </w:r>
      <w:proofErr w:type="spellStart"/>
      <w:r>
        <w:rPr>
          <w:sz w:val="26"/>
          <w:szCs w:val="26"/>
        </w:rPr>
        <w:t>алучы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гражданнарга</w:t>
      </w:r>
      <w:proofErr w:type="spellEnd"/>
      <w:r>
        <w:rPr>
          <w:sz w:val="26"/>
          <w:szCs w:val="26"/>
        </w:rPr>
        <w:t xml:space="preserve"> түләүләр дә автомат рәвештә </w:t>
      </w:r>
      <w:proofErr w:type="spellStart"/>
      <w:r>
        <w:rPr>
          <w:sz w:val="26"/>
          <w:szCs w:val="26"/>
        </w:rPr>
        <w:t>озынайтылачак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акон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буенча</w:t>
      </w:r>
      <w:proofErr w:type="spellEnd"/>
      <w:r>
        <w:rPr>
          <w:sz w:val="26"/>
          <w:szCs w:val="26"/>
        </w:rPr>
        <w:t xml:space="preserve">  әлеге категория </w:t>
      </w:r>
      <w:proofErr w:type="spellStart"/>
      <w:r>
        <w:rPr>
          <w:sz w:val="26"/>
          <w:szCs w:val="26"/>
        </w:rPr>
        <w:t>гражданнарга</w:t>
      </w:r>
      <w:proofErr w:type="spellEnd"/>
      <w:r>
        <w:rPr>
          <w:sz w:val="26"/>
          <w:szCs w:val="26"/>
        </w:rPr>
        <w:t xml:space="preserve"> пенсия </w:t>
      </w:r>
      <w:proofErr w:type="spellStart"/>
      <w:r>
        <w:rPr>
          <w:sz w:val="26"/>
          <w:szCs w:val="26"/>
        </w:rPr>
        <w:t>аларнын</w:t>
      </w:r>
      <w:proofErr w:type="spellEnd"/>
      <w:r>
        <w:rPr>
          <w:sz w:val="26"/>
          <w:szCs w:val="26"/>
        </w:rPr>
        <w:t xml:space="preserve"> яшәү </w:t>
      </w:r>
      <w:proofErr w:type="spellStart"/>
      <w:r>
        <w:rPr>
          <w:sz w:val="26"/>
          <w:szCs w:val="26"/>
        </w:rPr>
        <w:t>урынын</w:t>
      </w:r>
      <w:proofErr w:type="spellEnd"/>
      <w:r>
        <w:rPr>
          <w:sz w:val="26"/>
          <w:szCs w:val="26"/>
        </w:rPr>
        <w:t xml:space="preserve"> күрсәтелеп </w:t>
      </w:r>
      <w:proofErr w:type="spellStart"/>
      <w:r>
        <w:rPr>
          <w:sz w:val="26"/>
          <w:szCs w:val="26"/>
        </w:rPr>
        <w:t>язылган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гаризалары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нигезендэ</w:t>
      </w:r>
      <w:proofErr w:type="spellEnd"/>
      <w:r>
        <w:rPr>
          <w:sz w:val="26"/>
          <w:szCs w:val="26"/>
        </w:rPr>
        <w:t xml:space="preserve"> билгеләнә.Киләчәктә түләү </w:t>
      </w:r>
      <w:proofErr w:type="spellStart"/>
      <w:r>
        <w:rPr>
          <w:sz w:val="26"/>
          <w:szCs w:val="26"/>
        </w:rPr>
        <w:t>хокукын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югалтмас</w:t>
      </w:r>
      <w:proofErr w:type="spellEnd"/>
      <w:r>
        <w:rPr>
          <w:sz w:val="26"/>
          <w:szCs w:val="26"/>
        </w:rPr>
        <w:t xml:space="preserve"> өчен, </w:t>
      </w:r>
      <w:proofErr w:type="spellStart"/>
      <w:r>
        <w:rPr>
          <w:sz w:val="26"/>
          <w:szCs w:val="26"/>
        </w:rPr>
        <w:t>гаризаны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елга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тапкыр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тапшырырга</w:t>
      </w:r>
      <w:proofErr w:type="spellEnd"/>
      <w:r>
        <w:rPr>
          <w:sz w:val="26"/>
          <w:szCs w:val="26"/>
        </w:rPr>
        <w:t xml:space="preserve"> кирәк. Әлеге тәртип хәзерге </w:t>
      </w:r>
      <w:proofErr w:type="spellStart"/>
      <w:r>
        <w:rPr>
          <w:sz w:val="26"/>
          <w:szCs w:val="26"/>
        </w:rPr>
        <w:t>вакытта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туктатылган</w:t>
      </w:r>
      <w:proofErr w:type="spellEnd"/>
      <w:r>
        <w:rPr>
          <w:sz w:val="26"/>
          <w:szCs w:val="26"/>
        </w:rPr>
        <w:t>.</w:t>
      </w:r>
    </w:p>
    <w:p w:rsidR="0096409E" w:rsidRDefault="0096409E"/>
    <w:sectPr w:rsidR="0096409E" w:rsidSect="00964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B111D"/>
    <w:rsid w:val="006B111D"/>
    <w:rsid w:val="0096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1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2020-04-06T10:18:00Z</dcterms:created>
  <dcterms:modified xsi:type="dcterms:W3CDTF">2020-04-06T10:20:00Z</dcterms:modified>
</cp:coreProperties>
</file>